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 مهارات مادة</w:t>
      </w:r>
      <w:r w:rsidR="00DD37ED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 xml:space="preserve"> </w:t>
      </w:r>
      <w:r w:rsidR="00725052" w:rsidRPr="00084F61">
        <w:rPr>
          <w:rFonts w:cs="Sultan  koufi" w:hint="cs"/>
          <w:color w:val="5F497A" w:themeColor="accent4" w:themeShade="BF"/>
          <w:rtl/>
        </w:rPr>
        <w:t>ا</w:t>
      </w:r>
      <w:r w:rsidR="004F6716" w:rsidRPr="00084F61">
        <w:rPr>
          <w:rFonts w:cs="Sultan  koufi" w:hint="cs"/>
          <w:color w:val="5F497A" w:themeColor="accent4" w:themeShade="BF"/>
          <w:rtl/>
        </w:rPr>
        <w:t>ل</w:t>
      </w:r>
      <w:r w:rsidR="00355145">
        <w:rPr>
          <w:rFonts w:cs="Sultan  koufi" w:hint="cs"/>
          <w:color w:val="5F497A" w:themeColor="accent4" w:themeShade="BF"/>
          <w:rtl/>
        </w:rPr>
        <w:t>ــعلـــوم</w:t>
      </w:r>
      <w:r w:rsidR="000F0D6A">
        <w:rPr>
          <w:rFonts w:cs="Sultan  koufi" w:hint="cs"/>
          <w:color w:val="5F497A" w:themeColor="accent4" w:themeShade="BF"/>
          <w:rtl/>
        </w:rPr>
        <w:t xml:space="preserve"> </w:t>
      </w:r>
      <w:r>
        <w:rPr>
          <w:rFonts w:cs="Sultan  koufi" w:hint="cs"/>
          <w:color w:val="FF0000"/>
          <w:rtl/>
        </w:rPr>
        <w:t xml:space="preserve"> للصف</w:t>
      </w:r>
      <w:r w:rsidRPr="00084F61">
        <w:rPr>
          <w:rFonts w:cs="Sultan  koufi" w:hint="cs"/>
          <w:color w:val="5F497A" w:themeColor="accent4" w:themeShade="BF"/>
          <w:rtl/>
        </w:rPr>
        <w:t xml:space="preserve"> ا</w:t>
      </w:r>
      <w:r w:rsidR="004F6716" w:rsidRPr="00084F61">
        <w:rPr>
          <w:rFonts w:cs="Sultan  koufi" w:hint="cs"/>
          <w:color w:val="5F497A" w:themeColor="accent4" w:themeShade="BF"/>
          <w:rtl/>
        </w:rPr>
        <w:t>ل</w:t>
      </w:r>
      <w:r w:rsidR="00084F61" w:rsidRPr="00084F61">
        <w:rPr>
          <w:rFonts w:cs="Sultan  koufi" w:hint="cs"/>
          <w:color w:val="5F497A" w:themeColor="accent4" w:themeShade="BF"/>
          <w:rtl/>
        </w:rPr>
        <w:t>سادس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0B33D5" w:rsidRPr="000B33D5">
        <w:rPr>
          <w:rFonts w:hint="cs"/>
          <w:b/>
          <w:bCs/>
          <w:sz w:val="20"/>
          <w:szCs w:val="20"/>
          <w:rtl/>
        </w:rPr>
        <w:t xml:space="preserve"> </w:t>
      </w:r>
      <w:r w:rsidR="000B33D5">
        <w:rPr>
          <w:rFonts w:hint="cs"/>
          <w:b/>
          <w:bCs/>
          <w:sz w:val="20"/>
          <w:szCs w:val="20"/>
          <w:rtl/>
        </w:rPr>
        <w:t xml:space="preserve">  </w:t>
      </w:r>
      <w:r w:rsidR="000B33D5" w:rsidRPr="00DB0F3F">
        <w:rPr>
          <w:rFonts w:hint="cs"/>
          <w:b/>
          <w:bCs/>
          <w:sz w:val="20"/>
          <w:szCs w:val="20"/>
          <w:rtl/>
        </w:rPr>
        <w:t xml:space="preserve">الفترة </w:t>
      </w:r>
      <w:r w:rsidR="000B33D5">
        <w:rPr>
          <w:rFonts w:hint="cs"/>
          <w:b/>
          <w:bCs/>
          <w:sz w:val="20"/>
          <w:szCs w:val="20"/>
          <w:rtl/>
        </w:rPr>
        <w:t>الثالثة والرابعة</w:t>
      </w:r>
    </w:p>
    <w:tbl>
      <w:tblPr>
        <w:bidiVisual/>
        <w:tblW w:w="14444" w:type="dxa"/>
        <w:jc w:val="center"/>
        <w:tblInd w:w="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537"/>
        <w:gridCol w:w="425"/>
        <w:gridCol w:w="621"/>
        <w:gridCol w:w="449"/>
        <w:gridCol w:w="543"/>
        <w:gridCol w:w="425"/>
        <w:gridCol w:w="426"/>
        <w:gridCol w:w="425"/>
        <w:gridCol w:w="425"/>
        <w:gridCol w:w="567"/>
        <w:gridCol w:w="567"/>
        <w:gridCol w:w="591"/>
        <w:gridCol w:w="401"/>
        <w:gridCol w:w="567"/>
        <w:gridCol w:w="426"/>
        <w:gridCol w:w="513"/>
        <w:gridCol w:w="644"/>
        <w:gridCol w:w="490"/>
        <w:gridCol w:w="567"/>
        <w:gridCol w:w="708"/>
        <w:gridCol w:w="526"/>
        <w:gridCol w:w="709"/>
        <w:gridCol w:w="615"/>
        <w:gridCol w:w="709"/>
        <w:gridCol w:w="568"/>
      </w:tblGrid>
      <w:tr w:rsidR="005D1B85" w:rsidRPr="00683157" w:rsidTr="005D1B85">
        <w:trPr>
          <w:cantSplit/>
          <w:trHeight w:val="3083"/>
          <w:jc w:val="center"/>
        </w:trPr>
        <w:tc>
          <w:tcPr>
            <w:tcW w:w="1962" w:type="dxa"/>
            <w:gridSpan w:val="2"/>
            <w:vMerge w:val="restart"/>
            <w:shd w:val="clear" w:color="auto" w:fill="auto"/>
          </w:tcPr>
          <w:p w:rsidR="00751962" w:rsidRDefault="00751962" w:rsidP="000B33D5">
            <w:pPr>
              <w:ind w:right="-1134"/>
              <w:rPr>
                <w:rFonts w:cs="Sultan  koufi"/>
                <w:b/>
                <w:bCs/>
                <w:sz w:val="30"/>
                <w:szCs w:val="30"/>
                <w:rtl/>
              </w:rPr>
            </w:pPr>
          </w:p>
          <w:p w:rsidR="00751962" w:rsidRDefault="00751962" w:rsidP="000B33D5">
            <w:pPr>
              <w:ind w:right="-1134"/>
              <w:rPr>
                <w:rFonts w:cs="Sultan  koufi"/>
                <w:b/>
                <w:bCs/>
                <w:sz w:val="30"/>
                <w:szCs w:val="30"/>
                <w:rtl/>
              </w:rPr>
            </w:pPr>
          </w:p>
          <w:p w:rsidR="00751962" w:rsidRDefault="00751962" w:rsidP="000B33D5">
            <w:pPr>
              <w:ind w:right="-1134"/>
              <w:rPr>
                <w:rFonts w:cs="Sultan  koufi"/>
                <w:b/>
                <w:bCs/>
                <w:sz w:val="30"/>
                <w:szCs w:val="30"/>
                <w:rtl/>
              </w:rPr>
            </w:pPr>
          </w:p>
          <w:p w:rsidR="00751962" w:rsidRPr="00374A06" w:rsidRDefault="00A912BB" w:rsidP="000B33D5">
            <w:pPr>
              <w:ind w:right="-1134"/>
              <w:rPr>
                <w:rFonts w:cs="Sultan  koufi"/>
                <w:b/>
                <w:bCs/>
                <w:color w:val="5F497A" w:themeColor="accent4" w:themeShade="BF"/>
                <w:sz w:val="30"/>
                <w:szCs w:val="30"/>
                <w:rtl/>
              </w:rPr>
            </w:pPr>
            <w:r>
              <w:rPr>
                <w:rFonts w:cs="Sultan  koufi" w:hint="cs"/>
                <w:b/>
                <w:bCs/>
                <w:sz w:val="30"/>
                <w:szCs w:val="30"/>
                <w:rtl/>
              </w:rPr>
              <w:t xml:space="preserve">   </w:t>
            </w:r>
            <w:r w:rsidR="00751962" w:rsidRPr="00374A06">
              <w:rPr>
                <w:rFonts w:cs="Sultan  koufi" w:hint="cs"/>
                <w:b/>
                <w:bCs/>
                <w:color w:val="5F497A" w:themeColor="accent4" w:themeShade="BF"/>
                <w:sz w:val="30"/>
                <w:szCs w:val="30"/>
                <w:rtl/>
              </w:rPr>
              <w:t>اســــــــم</w:t>
            </w:r>
          </w:p>
          <w:p w:rsidR="00751962" w:rsidRPr="000B33D5" w:rsidRDefault="00A912BB" w:rsidP="000B33D5">
            <w:pPr>
              <w:ind w:right="-1134"/>
              <w:rPr>
                <w:rFonts w:cs="Sultan  koufi"/>
                <w:b/>
                <w:bCs/>
                <w:sz w:val="30"/>
                <w:szCs w:val="30"/>
                <w:rtl/>
              </w:rPr>
            </w:pPr>
            <w:r w:rsidRPr="00374A06">
              <w:rPr>
                <w:rFonts w:cs="Sultan  koufi" w:hint="cs"/>
                <w:b/>
                <w:bCs/>
                <w:color w:val="5F497A" w:themeColor="accent4" w:themeShade="BF"/>
                <w:sz w:val="30"/>
                <w:szCs w:val="30"/>
                <w:rtl/>
              </w:rPr>
              <w:t xml:space="preserve">    </w:t>
            </w:r>
            <w:r w:rsidR="00751962" w:rsidRPr="00374A06">
              <w:rPr>
                <w:rFonts w:cs="Sultan  koufi"/>
                <w:b/>
                <w:bCs/>
                <w:color w:val="5F497A" w:themeColor="accent4" w:themeShade="BF"/>
                <w:sz w:val="30"/>
                <w:szCs w:val="30"/>
                <w:rtl/>
              </w:rPr>
              <w:t>الـ</w:t>
            </w:r>
            <w:r w:rsidR="00751962" w:rsidRPr="00374A06">
              <w:rPr>
                <w:rFonts w:cs="Sultan  koufi" w:hint="cs"/>
                <w:b/>
                <w:bCs/>
                <w:color w:val="5F497A" w:themeColor="accent4" w:themeShade="BF"/>
                <w:sz w:val="30"/>
                <w:szCs w:val="30"/>
                <w:rtl/>
              </w:rPr>
              <w:t>طالبة</w:t>
            </w:r>
          </w:p>
        </w:tc>
        <w:tc>
          <w:tcPr>
            <w:tcW w:w="621" w:type="dxa"/>
            <w:shd w:val="clear" w:color="auto" w:fill="B9FFE8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تعداد الأدوات التي يستخدمها العلماء لدراسة الكون</w:t>
            </w:r>
          </w:p>
        </w:tc>
        <w:tc>
          <w:tcPr>
            <w:tcW w:w="449" w:type="dxa"/>
            <w:shd w:val="clear" w:color="auto" w:fill="B9FFE8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تسمية الظواهر التي تنتج من دوران الأرض</w:t>
            </w:r>
          </w:p>
        </w:tc>
        <w:tc>
          <w:tcPr>
            <w:tcW w:w="543" w:type="dxa"/>
            <w:shd w:val="clear" w:color="auto" w:fill="B9FFE8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سبب ظهور أطوار القمر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عمل نموذج لظاهرة الخسوف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والكسوف</w:t>
            </w:r>
          </w:p>
        </w:tc>
        <w:tc>
          <w:tcPr>
            <w:tcW w:w="426" w:type="dxa"/>
            <w:shd w:val="clear" w:color="auto" w:fill="B9FFE8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تعداد مكونات النظام الشمسي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المقارن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ة بين الكواكب الداخلية 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</w:t>
            </w: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الخارجية</w:t>
            </w:r>
          </w:p>
        </w:tc>
        <w:tc>
          <w:tcPr>
            <w:tcW w:w="425" w:type="dxa"/>
            <w:shd w:val="clear" w:color="auto" w:fill="B9FFE8"/>
            <w:textDirection w:val="btLr"/>
          </w:tcPr>
          <w:p w:rsidR="00751962" w:rsidRPr="00B971CB" w:rsidRDefault="00751962" w:rsidP="004F1360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وصف بعض الخواص الأساسية للنجوم</w:t>
            </w:r>
          </w:p>
        </w:tc>
        <w:tc>
          <w:tcPr>
            <w:tcW w:w="567" w:type="dxa"/>
            <w:shd w:val="clear" w:color="auto" w:fill="B9FFE8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المقارنة بين الجزيئات في جسم صلب وسائل وغاز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حساب كثافة مادة ما باستخدام الصيغة الرياضية لقانون الكثافة</w:t>
            </w:r>
          </w:p>
        </w:tc>
        <w:tc>
          <w:tcPr>
            <w:tcW w:w="591" w:type="dxa"/>
            <w:shd w:val="clear" w:color="auto" w:fill="auto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تصنيف بعض المواد حسب خصائصها الفيزيائية بعرض مصورات أو عينات</w:t>
            </w:r>
          </w:p>
        </w:tc>
        <w:tc>
          <w:tcPr>
            <w:tcW w:w="401" w:type="dxa"/>
            <w:shd w:val="clear" w:color="auto" w:fill="B9FFE8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تعداد أنواع المخاليط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تكوين مخلوط عملياً وفصل مكونات مخلوط </w:t>
            </w:r>
          </w:p>
        </w:tc>
        <w:tc>
          <w:tcPr>
            <w:tcW w:w="426" w:type="dxa"/>
            <w:shd w:val="clear" w:color="auto" w:fill="B9FFE8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تفسير حدوث التغير الكيميائي</w:t>
            </w:r>
          </w:p>
        </w:tc>
        <w:tc>
          <w:tcPr>
            <w:tcW w:w="513" w:type="dxa"/>
            <w:shd w:val="clear" w:color="auto" w:fill="auto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التمثيل لتفاعل طارد للطاقة وآخر ماص</w:t>
            </w:r>
          </w:p>
        </w:tc>
        <w:tc>
          <w:tcPr>
            <w:tcW w:w="644" w:type="dxa"/>
            <w:shd w:val="clear" w:color="auto" w:fill="B9FFE8"/>
            <w:textDirection w:val="btLr"/>
          </w:tcPr>
          <w:p w:rsidR="00751962" w:rsidRDefault="00751962" w:rsidP="00F95A09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تصنيف العناصر في الجدول الدوري</w:t>
            </w:r>
          </w:p>
          <w:p w:rsidR="00751962" w:rsidRPr="00B971CB" w:rsidRDefault="00751962" w:rsidP="00F95A09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وفقاً لخصائصها</w:t>
            </w:r>
          </w:p>
        </w:tc>
        <w:tc>
          <w:tcPr>
            <w:tcW w:w="490" w:type="dxa"/>
            <w:shd w:val="clear" w:color="auto" w:fill="auto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التمييز بين الأحماض والقواعد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معرفة مفهوم الحركة , السرعة , التسارع</w:t>
            </w:r>
          </w:p>
        </w:tc>
        <w:tc>
          <w:tcPr>
            <w:tcW w:w="708" w:type="dxa"/>
            <w:shd w:val="clear" w:color="auto" w:fill="B9FFE8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التفريق بين القوى المتزنة وغير المتزنة مع التمثيل</w:t>
            </w:r>
          </w:p>
        </w:tc>
        <w:tc>
          <w:tcPr>
            <w:tcW w:w="526" w:type="dxa"/>
            <w:shd w:val="clear" w:color="auto" w:fill="B9FFE8"/>
            <w:textDirection w:val="btLr"/>
          </w:tcPr>
          <w:p w:rsidR="00751962" w:rsidRPr="00B971CB" w:rsidRDefault="00751962" w:rsidP="00F95A09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معرفة مفهوم الكهرباء الساكنة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إعداد بطاقة إرشادية لكيفية استخدام الكهرباء بطريقة آمنة</w:t>
            </w:r>
          </w:p>
        </w:tc>
        <w:tc>
          <w:tcPr>
            <w:tcW w:w="615" w:type="dxa"/>
            <w:shd w:val="clear" w:color="auto" w:fill="B9FFE8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وصف المغناطيس وتسمية المنطقة المحيطة به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1962" w:rsidRPr="00B971CB" w:rsidRDefault="00751962" w:rsidP="003A2C3C">
            <w:pPr>
              <w:ind w:left="113" w:right="113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B971CB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تصميم نموذج لتوضيح سريان التيار الكهربائي ونموذج للمغناطيس الكهربائي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</w:tcPr>
          <w:p w:rsidR="00751962" w:rsidRPr="00374A06" w:rsidRDefault="000374BF" w:rsidP="000B33D5">
            <w:pPr>
              <w:ind w:left="113" w:right="-1134"/>
              <w:rPr>
                <w:b/>
                <w:bCs/>
                <w:color w:val="5F497A" w:themeColor="accent4" w:themeShade="BF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             </w:t>
            </w:r>
            <w:r w:rsidR="00751962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751962" w:rsidRPr="00374A06">
              <w:rPr>
                <w:rFonts w:hint="cs"/>
                <w:b/>
                <w:bCs/>
                <w:color w:val="5F497A" w:themeColor="accent4" w:themeShade="BF"/>
                <w:sz w:val="22"/>
                <w:szCs w:val="22"/>
                <w:rtl/>
              </w:rPr>
              <w:t>مستوى الأداء</w:t>
            </w:r>
          </w:p>
        </w:tc>
      </w:tr>
      <w:tr w:rsidR="00751962" w:rsidRPr="00683157" w:rsidTr="00751962">
        <w:trPr>
          <w:trHeight w:val="89"/>
          <w:jc w:val="center"/>
        </w:trPr>
        <w:tc>
          <w:tcPr>
            <w:tcW w:w="1962" w:type="dxa"/>
            <w:gridSpan w:val="2"/>
            <w:vMerge/>
            <w:shd w:val="clear" w:color="auto" w:fill="auto"/>
          </w:tcPr>
          <w:p w:rsidR="00751962" w:rsidRPr="00683157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1" w:type="dxa"/>
            <w:shd w:val="clear" w:color="auto" w:fill="auto"/>
          </w:tcPr>
          <w:p w:rsidR="00751962" w:rsidRPr="00C43ED7" w:rsidRDefault="00751962" w:rsidP="00BF1C6C">
            <w:pPr>
              <w:ind w:right="-1134"/>
              <w:rPr>
                <w:b/>
                <w:bCs/>
                <w:color w:val="C00000"/>
                <w:sz w:val="18"/>
                <w:szCs w:val="18"/>
                <w:rtl/>
              </w:rPr>
            </w:pPr>
            <w:r w:rsidRPr="00C43ED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49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43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751962" w:rsidRPr="00C43ED7" w:rsidRDefault="00751962" w:rsidP="002E2BA2">
            <w:pPr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751962" w:rsidRPr="00C43ED7" w:rsidRDefault="005D1B85" w:rsidP="002E2BA2">
            <w:pPr>
              <w:rPr>
                <w:b/>
                <w:bCs/>
                <w:color w:val="C00000"/>
                <w:sz w:val="18"/>
                <w:szCs w:val="18"/>
              </w:rPr>
            </w:pP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751962" w:rsidRPr="00C43ED7" w:rsidRDefault="00751962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1" w:type="dxa"/>
            <w:shd w:val="clear" w:color="auto" w:fill="auto"/>
          </w:tcPr>
          <w:p w:rsidR="00751962" w:rsidRPr="00C43ED7" w:rsidRDefault="00751962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1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13" w:type="dxa"/>
            <w:shd w:val="clear" w:color="auto" w:fill="auto"/>
          </w:tcPr>
          <w:p w:rsidR="00751962" w:rsidRPr="00C43ED7" w:rsidRDefault="00751962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4" w:type="dxa"/>
            <w:shd w:val="clear" w:color="auto" w:fill="auto"/>
          </w:tcPr>
          <w:p w:rsidR="00751962" w:rsidRPr="00C43ED7" w:rsidRDefault="00751962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90" w:type="dxa"/>
            <w:shd w:val="clear" w:color="auto" w:fill="auto"/>
          </w:tcPr>
          <w:p w:rsidR="00751962" w:rsidRPr="00C43ED7" w:rsidRDefault="00751962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751962" w:rsidRPr="00C43ED7" w:rsidRDefault="00751962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  <w:r w:rsidRPr="00C43ED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26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  <w:r w:rsidRPr="00C43ED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751962" w:rsidRPr="00C43ED7" w:rsidRDefault="00751962">
            <w:pPr>
              <w:rPr>
                <w:sz w:val="18"/>
                <w:szCs w:val="18"/>
              </w:rPr>
            </w:pPr>
          </w:p>
        </w:tc>
        <w:tc>
          <w:tcPr>
            <w:tcW w:w="615" w:type="dxa"/>
          </w:tcPr>
          <w:p w:rsidR="00751962" w:rsidRPr="00C43ED7" w:rsidRDefault="005D1B85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43ED7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709" w:type="dxa"/>
            <w:shd w:val="clear" w:color="auto" w:fill="auto"/>
          </w:tcPr>
          <w:p w:rsidR="00751962" w:rsidRPr="00C43ED7" w:rsidRDefault="00751962" w:rsidP="002E2BA2">
            <w:pPr>
              <w:ind w:right="-1134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8" w:type="dxa"/>
            <w:vMerge/>
            <w:shd w:val="clear" w:color="auto" w:fill="auto"/>
          </w:tcPr>
          <w:p w:rsidR="00751962" w:rsidRPr="002B3BDC" w:rsidRDefault="00751962" w:rsidP="002E2BA2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751962" w:rsidRPr="00803DCD" w:rsidTr="00751962">
        <w:trPr>
          <w:cantSplit/>
          <w:trHeight w:val="254"/>
          <w:jc w:val="center"/>
        </w:trPr>
        <w:tc>
          <w:tcPr>
            <w:tcW w:w="1537" w:type="dxa"/>
            <w:vMerge w:val="restart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24"/>
          <w:jc w:val="center"/>
        </w:trPr>
        <w:tc>
          <w:tcPr>
            <w:tcW w:w="1537" w:type="dxa"/>
            <w:vMerge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24"/>
          <w:jc w:val="center"/>
        </w:trPr>
        <w:tc>
          <w:tcPr>
            <w:tcW w:w="1537" w:type="dxa"/>
            <w:vMerge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24"/>
          <w:jc w:val="center"/>
        </w:trPr>
        <w:tc>
          <w:tcPr>
            <w:tcW w:w="1537" w:type="dxa"/>
            <w:vMerge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26"/>
          <w:jc w:val="center"/>
        </w:trPr>
        <w:tc>
          <w:tcPr>
            <w:tcW w:w="1537" w:type="dxa"/>
            <w:vMerge w:val="restart"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58"/>
          <w:jc w:val="center"/>
        </w:trPr>
        <w:tc>
          <w:tcPr>
            <w:tcW w:w="1537" w:type="dxa"/>
            <w:vMerge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90"/>
          <w:jc w:val="center"/>
        </w:trPr>
        <w:tc>
          <w:tcPr>
            <w:tcW w:w="1537" w:type="dxa"/>
            <w:vMerge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66"/>
          <w:jc w:val="center"/>
        </w:trPr>
        <w:tc>
          <w:tcPr>
            <w:tcW w:w="1537" w:type="dxa"/>
            <w:vMerge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92"/>
          <w:jc w:val="center"/>
        </w:trPr>
        <w:tc>
          <w:tcPr>
            <w:tcW w:w="1537" w:type="dxa"/>
            <w:vMerge w:val="restart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61"/>
          <w:jc w:val="center"/>
        </w:trPr>
        <w:tc>
          <w:tcPr>
            <w:tcW w:w="1537" w:type="dxa"/>
            <w:vMerge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52"/>
          <w:jc w:val="center"/>
        </w:trPr>
        <w:tc>
          <w:tcPr>
            <w:tcW w:w="1537" w:type="dxa"/>
            <w:vMerge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70"/>
          <w:jc w:val="center"/>
        </w:trPr>
        <w:tc>
          <w:tcPr>
            <w:tcW w:w="1537" w:type="dxa"/>
            <w:vMerge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70"/>
          <w:jc w:val="center"/>
        </w:trPr>
        <w:tc>
          <w:tcPr>
            <w:tcW w:w="1537" w:type="dxa"/>
            <w:vMerge w:val="restart"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70"/>
          <w:jc w:val="center"/>
        </w:trPr>
        <w:tc>
          <w:tcPr>
            <w:tcW w:w="1537" w:type="dxa"/>
            <w:vMerge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70"/>
          <w:jc w:val="center"/>
        </w:trPr>
        <w:tc>
          <w:tcPr>
            <w:tcW w:w="1537" w:type="dxa"/>
            <w:vMerge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70"/>
          <w:jc w:val="center"/>
        </w:trPr>
        <w:tc>
          <w:tcPr>
            <w:tcW w:w="1537" w:type="dxa"/>
            <w:vMerge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74"/>
          <w:jc w:val="center"/>
        </w:trPr>
        <w:tc>
          <w:tcPr>
            <w:tcW w:w="1537" w:type="dxa"/>
            <w:vMerge w:val="restart"/>
          </w:tcPr>
          <w:p w:rsidR="00751962" w:rsidRPr="00C43ED7" w:rsidRDefault="00751962" w:rsidP="002E2BA2">
            <w:pPr>
              <w:ind w:right="-1134"/>
              <w:rPr>
                <w:b/>
                <w:bCs/>
                <w:sz w:val="20"/>
                <w:szCs w:val="20"/>
              </w:rPr>
            </w:pPr>
            <w:r w:rsidRPr="00C43ED7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  <w:p w:rsidR="00751962" w:rsidRPr="00C43ED7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50"/>
          <w:jc w:val="center"/>
        </w:trPr>
        <w:tc>
          <w:tcPr>
            <w:tcW w:w="1537" w:type="dxa"/>
            <w:vMerge/>
          </w:tcPr>
          <w:p w:rsidR="00751962" w:rsidRPr="00C43ED7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212"/>
          <w:jc w:val="center"/>
        </w:trPr>
        <w:tc>
          <w:tcPr>
            <w:tcW w:w="1537" w:type="dxa"/>
            <w:vMerge/>
          </w:tcPr>
          <w:p w:rsidR="00751962" w:rsidRPr="00C43ED7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186"/>
          <w:jc w:val="center"/>
        </w:trPr>
        <w:tc>
          <w:tcPr>
            <w:tcW w:w="1537" w:type="dxa"/>
            <w:vMerge/>
          </w:tcPr>
          <w:p w:rsidR="00751962" w:rsidRPr="00C43ED7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751962" w:rsidRPr="001F2896" w:rsidRDefault="00751962" w:rsidP="002E2BA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62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DBE5F1" w:themeFill="accent1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186"/>
          <w:jc w:val="center"/>
        </w:trPr>
        <w:tc>
          <w:tcPr>
            <w:tcW w:w="1537" w:type="dxa"/>
            <w:vMerge w:val="restart"/>
            <w:shd w:val="clear" w:color="auto" w:fill="F2DBDB" w:themeFill="accent2" w:themeFillTint="33"/>
          </w:tcPr>
          <w:p w:rsidR="00751962" w:rsidRPr="00C43ED7" w:rsidRDefault="00751962" w:rsidP="002E2BA2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C43ED7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07543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186"/>
          <w:jc w:val="center"/>
        </w:trPr>
        <w:tc>
          <w:tcPr>
            <w:tcW w:w="1537" w:type="dxa"/>
            <w:vMerge/>
            <w:shd w:val="clear" w:color="auto" w:fill="F2DBDB" w:themeFill="accent2" w:themeFillTint="33"/>
          </w:tcPr>
          <w:p w:rsidR="00751962" w:rsidRPr="00803DCD" w:rsidRDefault="00751962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07543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186"/>
          <w:jc w:val="center"/>
        </w:trPr>
        <w:tc>
          <w:tcPr>
            <w:tcW w:w="1537" w:type="dxa"/>
            <w:vMerge/>
            <w:shd w:val="clear" w:color="auto" w:fill="F2DBDB" w:themeFill="accent2" w:themeFillTint="33"/>
          </w:tcPr>
          <w:p w:rsidR="00751962" w:rsidRPr="00803DCD" w:rsidRDefault="00751962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07543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  <w:tr w:rsidR="00751962" w:rsidRPr="00803DCD" w:rsidTr="00751962">
        <w:trPr>
          <w:trHeight w:val="186"/>
          <w:jc w:val="center"/>
        </w:trPr>
        <w:tc>
          <w:tcPr>
            <w:tcW w:w="1537" w:type="dxa"/>
            <w:vMerge/>
            <w:shd w:val="clear" w:color="auto" w:fill="F2DBDB" w:themeFill="accent2" w:themeFillTint="33"/>
          </w:tcPr>
          <w:p w:rsidR="00751962" w:rsidRPr="00803DCD" w:rsidRDefault="00751962" w:rsidP="002E2BA2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1F2896" w:rsidRDefault="00751962" w:rsidP="0007543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62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4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9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01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13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44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90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8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615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751962" w:rsidRPr="00604395" w:rsidRDefault="00751962" w:rsidP="002E2BA2">
            <w:pPr>
              <w:ind w:right="-1134"/>
              <w:rPr>
                <w:b/>
                <w:bCs/>
                <w:rtl/>
              </w:rPr>
            </w:pPr>
          </w:p>
        </w:tc>
      </w:tr>
    </w:tbl>
    <w:p w:rsidR="00BF3DB0" w:rsidRPr="00F80EED" w:rsidRDefault="00EB6A9D" w:rsidP="00453300">
      <w:pPr>
        <w:jc w:val="center"/>
        <w:rPr>
          <w:sz w:val="12"/>
          <w:szCs w:val="12"/>
          <w:rtl/>
        </w:rPr>
      </w:pPr>
    </w:p>
    <w:sectPr w:rsidR="00BF3DB0" w:rsidRPr="00F80EED" w:rsidSect="00C43ED7">
      <w:footerReference w:type="default" r:id="rId6"/>
      <w:pgSz w:w="16443" w:h="11907" w:orient="landscape" w:code="9"/>
      <w:pgMar w:top="284" w:right="1417" w:bottom="426" w:left="1418" w:header="510" w:footer="227" w:gutter="0"/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A9D" w:rsidRDefault="00EB6A9D" w:rsidP="00A61A8F">
      <w:r>
        <w:separator/>
      </w:r>
    </w:p>
  </w:endnote>
  <w:endnote w:type="continuationSeparator" w:id="1">
    <w:p w:rsidR="00EB6A9D" w:rsidRDefault="00EB6A9D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A9D" w:rsidRDefault="00EB6A9D" w:rsidP="00A61A8F">
      <w:r>
        <w:separator/>
      </w:r>
    </w:p>
  </w:footnote>
  <w:footnote w:type="continuationSeparator" w:id="1">
    <w:p w:rsidR="00EB6A9D" w:rsidRDefault="00EB6A9D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317B0"/>
    <w:rsid w:val="000374BF"/>
    <w:rsid w:val="000426CC"/>
    <w:rsid w:val="00074119"/>
    <w:rsid w:val="00084F61"/>
    <w:rsid w:val="000A4FE7"/>
    <w:rsid w:val="000B33D5"/>
    <w:rsid w:val="000E5856"/>
    <w:rsid w:val="000F0D6A"/>
    <w:rsid w:val="001041C0"/>
    <w:rsid w:val="00141C45"/>
    <w:rsid w:val="00145584"/>
    <w:rsid w:val="00152E32"/>
    <w:rsid w:val="0015552F"/>
    <w:rsid w:val="001557C0"/>
    <w:rsid w:val="001E22EC"/>
    <w:rsid w:val="001F2896"/>
    <w:rsid w:val="002279F8"/>
    <w:rsid w:val="00246CE8"/>
    <w:rsid w:val="002C6242"/>
    <w:rsid w:val="002E2BA2"/>
    <w:rsid w:val="002E715E"/>
    <w:rsid w:val="002F446B"/>
    <w:rsid w:val="00314EE4"/>
    <w:rsid w:val="00320D3F"/>
    <w:rsid w:val="00322DA1"/>
    <w:rsid w:val="00355145"/>
    <w:rsid w:val="00364639"/>
    <w:rsid w:val="0036496E"/>
    <w:rsid w:val="00370699"/>
    <w:rsid w:val="00372A4E"/>
    <w:rsid w:val="00374A06"/>
    <w:rsid w:val="003970B5"/>
    <w:rsid w:val="003A2C3C"/>
    <w:rsid w:val="003C789E"/>
    <w:rsid w:val="003E4ABC"/>
    <w:rsid w:val="00405174"/>
    <w:rsid w:val="00405ECF"/>
    <w:rsid w:val="00452AAE"/>
    <w:rsid w:val="00453300"/>
    <w:rsid w:val="004640AB"/>
    <w:rsid w:val="00475D98"/>
    <w:rsid w:val="0047635A"/>
    <w:rsid w:val="004A7EE3"/>
    <w:rsid w:val="004D45BD"/>
    <w:rsid w:val="004F1360"/>
    <w:rsid w:val="004F6716"/>
    <w:rsid w:val="00515EA8"/>
    <w:rsid w:val="00540063"/>
    <w:rsid w:val="00574B90"/>
    <w:rsid w:val="00576B26"/>
    <w:rsid w:val="005A204A"/>
    <w:rsid w:val="005C6893"/>
    <w:rsid w:val="005D1B85"/>
    <w:rsid w:val="00604395"/>
    <w:rsid w:val="00614A1E"/>
    <w:rsid w:val="006739FF"/>
    <w:rsid w:val="006C1E0B"/>
    <w:rsid w:val="006C25DF"/>
    <w:rsid w:val="00725052"/>
    <w:rsid w:val="00732A6C"/>
    <w:rsid w:val="00750086"/>
    <w:rsid w:val="00751962"/>
    <w:rsid w:val="00764656"/>
    <w:rsid w:val="00782C05"/>
    <w:rsid w:val="00784837"/>
    <w:rsid w:val="00796176"/>
    <w:rsid w:val="007A480B"/>
    <w:rsid w:val="007C6837"/>
    <w:rsid w:val="007D6CC2"/>
    <w:rsid w:val="008878CD"/>
    <w:rsid w:val="00890107"/>
    <w:rsid w:val="00894936"/>
    <w:rsid w:val="008E2B08"/>
    <w:rsid w:val="0090136B"/>
    <w:rsid w:val="009017DC"/>
    <w:rsid w:val="00982DDC"/>
    <w:rsid w:val="0099268F"/>
    <w:rsid w:val="009E5391"/>
    <w:rsid w:val="009F06D1"/>
    <w:rsid w:val="00A37ED5"/>
    <w:rsid w:val="00A40278"/>
    <w:rsid w:val="00A509EF"/>
    <w:rsid w:val="00A61A8F"/>
    <w:rsid w:val="00A8393C"/>
    <w:rsid w:val="00A912BB"/>
    <w:rsid w:val="00AB13D6"/>
    <w:rsid w:val="00AC403F"/>
    <w:rsid w:val="00AF0C3E"/>
    <w:rsid w:val="00AF5301"/>
    <w:rsid w:val="00B4111B"/>
    <w:rsid w:val="00B6070F"/>
    <w:rsid w:val="00B971CB"/>
    <w:rsid w:val="00BB25B2"/>
    <w:rsid w:val="00BD446B"/>
    <w:rsid w:val="00BE41A6"/>
    <w:rsid w:val="00BF1C6C"/>
    <w:rsid w:val="00C077C1"/>
    <w:rsid w:val="00C43ED7"/>
    <w:rsid w:val="00C46CFA"/>
    <w:rsid w:val="00C54AF1"/>
    <w:rsid w:val="00C85670"/>
    <w:rsid w:val="00C90046"/>
    <w:rsid w:val="00CA358B"/>
    <w:rsid w:val="00CE1550"/>
    <w:rsid w:val="00CE5B37"/>
    <w:rsid w:val="00CF35BF"/>
    <w:rsid w:val="00D063B9"/>
    <w:rsid w:val="00D46C47"/>
    <w:rsid w:val="00D73525"/>
    <w:rsid w:val="00DD37ED"/>
    <w:rsid w:val="00DE7D7F"/>
    <w:rsid w:val="00E030E4"/>
    <w:rsid w:val="00E0751D"/>
    <w:rsid w:val="00E43F1C"/>
    <w:rsid w:val="00E47FCE"/>
    <w:rsid w:val="00E67278"/>
    <w:rsid w:val="00E826E3"/>
    <w:rsid w:val="00EA38C8"/>
    <w:rsid w:val="00EB6A9D"/>
    <w:rsid w:val="00EC4661"/>
    <w:rsid w:val="00ED4E70"/>
    <w:rsid w:val="00EE4559"/>
    <w:rsid w:val="00EE545B"/>
    <w:rsid w:val="00F36FCA"/>
    <w:rsid w:val="00F67F7D"/>
    <w:rsid w:val="00F80EED"/>
    <w:rsid w:val="00F83F1A"/>
    <w:rsid w:val="00F93B20"/>
    <w:rsid w:val="00F95A09"/>
    <w:rsid w:val="00FA64EF"/>
    <w:rsid w:val="00FA67CA"/>
    <w:rsid w:val="00FE4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القرني</dc:creator>
  <cp:keywords/>
  <dc:description/>
  <cp:lastModifiedBy>GS</cp:lastModifiedBy>
  <cp:revision>21</cp:revision>
  <dcterms:created xsi:type="dcterms:W3CDTF">2011-10-01T12:34:00Z</dcterms:created>
  <dcterms:modified xsi:type="dcterms:W3CDTF">2012-11-06T01:12:00Z</dcterms:modified>
</cp:coreProperties>
</file>